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EC" w:rsidRDefault="00B55035" w:rsidP="00B55035">
      <w:pPr>
        <w:pStyle w:val="a4"/>
        <w:spacing w:before="61"/>
        <w:ind w:left="640"/>
        <w:rPr>
          <w:b w:val="0"/>
          <w:sz w:val="25"/>
        </w:rPr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программам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обновленным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bookmarkStart w:id="0" w:name="_GoBack"/>
      <w:bookmarkEnd w:id="0"/>
    </w:p>
    <w:p w:rsidR="00497FEC" w:rsidRDefault="00B55035">
      <w:pPr>
        <w:pStyle w:val="a3"/>
        <w:ind w:left="213" w:right="263" w:firstLine="427"/>
      </w:pPr>
      <w:proofErr w:type="gramStart"/>
      <w:r>
        <w:t>Рабочие программы на уровне основного общего образования разработаны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2"/>
        </w:rPr>
        <w:t xml:space="preserve"> </w:t>
      </w:r>
      <w:r>
        <w:t>России от 31.05.2021 г. № 287, зарегистрирован Министерством юстиции Российской Федерации 05.07.2021</w:t>
      </w:r>
      <w:r>
        <w:rPr>
          <w:spacing w:val="-52"/>
        </w:rPr>
        <w:t xml:space="preserve"> </w:t>
      </w:r>
      <w:r>
        <w:t xml:space="preserve">г., рег. № 64101) (далее - ФГОСООО), Примерных рабочих </w:t>
      </w:r>
      <w:proofErr w:type="spellStart"/>
      <w:r>
        <w:t>программм</w:t>
      </w:r>
      <w:proofErr w:type="spellEnd"/>
      <w:r>
        <w:t xml:space="preserve"> основного общего образования по</w:t>
      </w:r>
      <w:r>
        <w:rPr>
          <w:spacing w:val="1"/>
        </w:rPr>
        <w:t xml:space="preserve"> </w:t>
      </w:r>
      <w:r>
        <w:t>учебным предметам, одобренных решением феде</w:t>
      </w:r>
      <w:r>
        <w:t>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образованию, на основе учебного плана общеобразовательного учреждения с учётом</w:t>
      </w:r>
      <w:proofErr w:type="gramEnd"/>
      <w:r>
        <w:t xml:space="preserve"> распределённых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онлайн-конструктора.</w:t>
      </w:r>
    </w:p>
    <w:p w:rsidR="00497FEC" w:rsidRDefault="00B55035">
      <w:pPr>
        <w:pStyle w:val="a3"/>
        <w:spacing w:before="75"/>
        <w:ind w:left="213" w:right="274" w:firstLine="427"/>
      </w:pPr>
      <w:r>
        <w:t>Рабочие программы по учебному предмету ориентированы на современные тенденции</w:t>
      </w:r>
      <w:r>
        <w:rPr>
          <w:spacing w:val="1"/>
        </w:rPr>
        <w:t xml:space="preserve"> </w:t>
      </w:r>
      <w:r>
        <w:t>в школьном</w:t>
      </w:r>
      <w:r>
        <w:rPr>
          <w:spacing w:val="1"/>
        </w:rPr>
        <w:t xml:space="preserve"> </w:t>
      </w:r>
      <w:r>
        <w:t>образовании и активные методики обучения. Данные программы позволят учителю реализовать в процессе</w:t>
      </w:r>
      <w:r>
        <w:rPr>
          <w:spacing w:val="1"/>
        </w:rPr>
        <w:t xml:space="preserve"> </w:t>
      </w:r>
      <w:r>
        <w:t>препо</w:t>
      </w:r>
      <w:r>
        <w:t xml:space="preserve">давания предмета современные подходы 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52"/>
        </w:rPr>
        <w:t xml:space="preserve"> </w:t>
      </w:r>
      <w:proofErr w:type="spellStart"/>
      <w:r>
        <w:t>основногообщего</w:t>
      </w:r>
      <w:proofErr w:type="spellEnd"/>
      <w:r>
        <w:rPr>
          <w:spacing w:val="-4"/>
        </w:rPr>
        <w:t xml:space="preserve"> </w:t>
      </w:r>
      <w:r>
        <w:t>образования.</w:t>
      </w:r>
    </w:p>
    <w:p w:rsidR="00497FEC" w:rsidRDefault="00B55035">
      <w:pPr>
        <w:pStyle w:val="a3"/>
        <w:spacing w:before="2"/>
        <w:ind w:left="213" w:right="271" w:firstLine="4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32.1</w:t>
      </w:r>
      <w:r>
        <w:rPr>
          <w:spacing w:val="1"/>
        </w:rPr>
        <w:t xml:space="preserve"> </w:t>
      </w:r>
      <w:r>
        <w:t>обновлённого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97FEC" w:rsidRDefault="00B55035">
      <w:pPr>
        <w:pStyle w:val="a3"/>
        <w:spacing w:before="2"/>
        <w:ind w:left="213" w:right="273" w:firstLine="427"/>
      </w:pPr>
      <w:r>
        <w:t>Прог</w:t>
      </w:r>
      <w:r>
        <w:t>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с учётом основных направлений программ,</w:t>
      </w:r>
      <w:r>
        <w:rPr>
          <w:spacing w:val="1"/>
        </w:rPr>
        <w:t xml:space="preserve"> </w:t>
      </w:r>
      <w:r>
        <w:t>включённых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структуру</w:t>
      </w:r>
      <w:r>
        <w:rPr>
          <w:spacing w:val="2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программы.</w:t>
      </w:r>
    </w:p>
    <w:p w:rsidR="00497FEC" w:rsidRDefault="00B55035">
      <w:pPr>
        <w:pStyle w:val="a3"/>
        <w:spacing w:before="38"/>
        <w:ind w:left="645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включает:</w:t>
      </w:r>
    </w:p>
    <w:p w:rsidR="00497FEC" w:rsidRDefault="00B55035">
      <w:pPr>
        <w:pStyle w:val="a5"/>
        <w:numPr>
          <w:ilvl w:val="0"/>
          <w:numId w:val="3"/>
        </w:numPr>
        <w:tabs>
          <w:tab w:val="left" w:pos="1136"/>
        </w:tabs>
        <w:spacing w:before="5" w:line="237" w:lineRule="auto"/>
        <w:ind w:right="275" w:firstLine="427"/>
        <w:jc w:val="both"/>
      </w:pPr>
      <w:r>
        <w:t>содержание учебного предмета, учебного курса (в том числе внеурочной деятельности), учебного</w:t>
      </w:r>
      <w:r>
        <w:rPr>
          <w:spacing w:val="1"/>
        </w:rPr>
        <w:t xml:space="preserve"> </w:t>
      </w:r>
      <w:r>
        <w:t>модуля;</w:t>
      </w:r>
    </w:p>
    <w:p w:rsidR="00497FEC" w:rsidRDefault="00B55035">
      <w:pPr>
        <w:pStyle w:val="a5"/>
        <w:numPr>
          <w:ilvl w:val="0"/>
          <w:numId w:val="3"/>
        </w:numPr>
        <w:tabs>
          <w:tab w:val="left" w:pos="1001"/>
        </w:tabs>
        <w:spacing w:before="6" w:line="232" w:lineRule="auto"/>
        <w:ind w:right="278" w:firstLine="427"/>
        <w:jc w:val="both"/>
      </w:pPr>
      <w:r>
        <w:t>планируемые результаты освоения учебного предмета, учебного курса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модуля;</w:t>
      </w:r>
    </w:p>
    <w:p w:rsidR="00497FEC" w:rsidRDefault="00B55035">
      <w:pPr>
        <w:pStyle w:val="a5"/>
        <w:numPr>
          <w:ilvl w:val="0"/>
          <w:numId w:val="3"/>
        </w:numPr>
        <w:tabs>
          <w:tab w:val="left" w:pos="925"/>
        </w:tabs>
        <w:ind w:right="269" w:firstLine="427"/>
        <w:jc w:val="both"/>
      </w:pPr>
      <w:proofErr w:type="gramStart"/>
      <w:r>
        <w:t>тематическое планирован</w:t>
      </w:r>
      <w:r>
        <w:t>ие с указанием количества академических часов, отводимых на освоение</w:t>
      </w:r>
      <w:r>
        <w:rPr>
          <w:spacing w:val="1"/>
        </w:rPr>
        <w:t xml:space="preserve"> </w:t>
      </w:r>
      <w:r>
        <w:t xml:space="preserve">каждой темы учебного предмета, учебного курса (в том числе </w:t>
      </w:r>
      <w:proofErr w:type="spellStart"/>
      <w:r>
        <w:t>внеуроч</w:t>
      </w:r>
      <w:proofErr w:type="spellEnd"/>
      <w:r>
        <w:t>-ной деятельности), учебного 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proofErr w:type="spellStart"/>
      <w:r>
        <w:t>элек</w:t>
      </w:r>
      <w:proofErr w:type="spellEnd"/>
      <w:r>
        <w:t>-тронных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</w:t>
      </w:r>
      <w:r>
        <w:t>рсов,</w:t>
      </w:r>
      <w:r>
        <w:rPr>
          <w:spacing w:val="1"/>
        </w:rPr>
        <w:t xml:space="preserve"> </w:t>
      </w:r>
      <w:r>
        <w:t xml:space="preserve">являющихся учебно-методическими </w:t>
      </w:r>
      <w:proofErr w:type="spellStart"/>
      <w:r>
        <w:t>ма-териалами</w:t>
      </w:r>
      <w:proofErr w:type="spellEnd"/>
      <w:r>
        <w:t xml:space="preserve"> (мультимедийные программы, электронные учебники и</w:t>
      </w:r>
      <w:r>
        <w:rPr>
          <w:spacing w:val="1"/>
        </w:rPr>
        <w:t xml:space="preserve"> </w:t>
      </w:r>
      <w:r>
        <w:t>задачники, электрон-</w:t>
      </w:r>
      <w:proofErr w:type="spellStart"/>
      <w:r>
        <w:t>ные</w:t>
      </w:r>
      <w:proofErr w:type="spellEnd"/>
      <w:r>
        <w:t xml:space="preserve"> библиотеки, виртуальные лаборатории, игровые программы, коллекции цифровых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ресурсов</w:t>
      </w:r>
      <w:proofErr w:type="gramEnd"/>
    </w:p>
    <w:p w:rsidR="00497FEC" w:rsidRDefault="00497FEC">
      <w:pPr>
        <w:pStyle w:val="a3"/>
        <w:spacing w:before="9"/>
        <w:ind w:left="0"/>
        <w:jc w:val="left"/>
        <w:rPr>
          <w:sz w:val="21"/>
        </w:rPr>
      </w:pPr>
    </w:p>
    <w:sectPr w:rsidR="00497FEC">
      <w:pgSz w:w="11910" w:h="16840"/>
      <w:pgMar w:top="104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A87"/>
    <w:multiLevelType w:val="hybridMultilevel"/>
    <w:tmpl w:val="FF505AD8"/>
    <w:lvl w:ilvl="0" w:tplc="70B692C2">
      <w:start w:val="1"/>
      <w:numFmt w:val="decimal"/>
      <w:lvlText w:val="%1)."/>
      <w:lvlJc w:val="left"/>
      <w:pPr>
        <w:ind w:left="213" w:hanging="495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6"/>
        <w:szCs w:val="26"/>
        <w:lang w:val="ru-RU" w:eastAsia="en-US" w:bidi="ar-SA"/>
      </w:rPr>
    </w:lvl>
    <w:lvl w:ilvl="1" w:tplc="A2288268">
      <w:numFmt w:val="bullet"/>
      <w:lvlText w:val="•"/>
      <w:lvlJc w:val="left"/>
      <w:pPr>
        <w:ind w:left="1268" w:hanging="495"/>
      </w:pPr>
      <w:rPr>
        <w:rFonts w:hint="default"/>
        <w:lang w:val="ru-RU" w:eastAsia="en-US" w:bidi="ar-SA"/>
      </w:rPr>
    </w:lvl>
    <w:lvl w:ilvl="2" w:tplc="2DCAECB0">
      <w:numFmt w:val="bullet"/>
      <w:lvlText w:val="•"/>
      <w:lvlJc w:val="left"/>
      <w:pPr>
        <w:ind w:left="2317" w:hanging="495"/>
      </w:pPr>
      <w:rPr>
        <w:rFonts w:hint="default"/>
        <w:lang w:val="ru-RU" w:eastAsia="en-US" w:bidi="ar-SA"/>
      </w:rPr>
    </w:lvl>
    <w:lvl w:ilvl="3" w:tplc="99B64A24">
      <w:numFmt w:val="bullet"/>
      <w:lvlText w:val="•"/>
      <w:lvlJc w:val="left"/>
      <w:pPr>
        <w:ind w:left="3366" w:hanging="495"/>
      </w:pPr>
      <w:rPr>
        <w:rFonts w:hint="default"/>
        <w:lang w:val="ru-RU" w:eastAsia="en-US" w:bidi="ar-SA"/>
      </w:rPr>
    </w:lvl>
    <w:lvl w:ilvl="4" w:tplc="CDD88FB4">
      <w:numFmt w:val="bullet"/>
      <w:lvlText w:val="•"/>
      <w:lvlJc w:val="left"/>
      <w:pPr>
        <w:ind w:left="4415" w:hanging="495"/>
      </w:pPr>
      <w:rPr>
        <w:rFonts w:hint="default"/>
        <w:lang w:val="ru-RU" w:eastAsia="en-US" w:bidi="ar-SA"/>
      </w:rPr>
    </w:lvl>
    <w:lvl w:ilvl="5" w:tplc="683433AC">
      <w:numFmt w:val="bullet"/>
      <w:lvlText w:val="•"/>
      <w:lvlJc w:val="left"/>
      <w:pPr>
        <w:ind w:left="5464" w:hanging="495"/>
      </w:pPr>
      <w:rPr>
        <w:rFonts w:hint="default"/>
        <w:lang w:val="ru-RU" w:eastAsia="en-US" w:bidi="ar-SA"/>
      </w:rPr>
    </w:lvl>
    <w:lvl w:ilvl="6" w:tplc="D2BC1536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7" w:tplc="2DBC0782">
      <w:numFmt w:val="bullet"/>
      <w:lvlText w:val="•"/>
      <w:lvlJc w:val="left"/>
      <w:pPr>
        <w:ind w:left="7562" w:hanging="495"/>
      </w:pPr>
      <w:rPr>
        <w:rFonts w:hint="default"/>
        <w:lang w:val="ru-RU" w:eastAsia="en-US" w:bidi="ar-SA"/>
      </w:rPr>
    </w:lvl>
    <w:lvl w:ilvl="8" w:tplc="5AD29C44">
      <w:numFmt w:val="bullet"/>
      <w:lvlText w:val="•"/>
      <w:lvlJc w:val="left"/>
      <w:pPr>
        <w:ind w:left="8611" w:hanging="495"/>
      </w:pPr>
      <w:rPr>
        <w:rFonts w:hint="default"/>
        <w:lang w:val="ru-RU" w:eastAsia="en-US" w:bidi="ar-SA"/>
      </w:rPr>
    </w:lvl>
  </w:abstractNum>
  <w:abstractNum w:abstractNumId="1">
    <w:nsid w:val="63905E7D"/>
    <w:multiLevelType w:val="hybridMultilevel"/>
    <w:tmpl w:val="66482F04"/>
    <w:lvl w:ilvl="0" w:tplc="27184E06">
      <w:numFmt w:val="bullet"/>
      <w:lvlText w:val="—"/>
      <w:lvlJc w:val="left"/>
      <w:pPr>
        <w:ind w:left="130" w:hanging="3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8C856C">
      <w:numFmt w:val="bullet"/>
      <w:lvlText w:val=""/>
      <w:lvlJc w:val="left"/>
      <w:pPr>
        <w:ind w:left="130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01C69B8">
      <w:numFmt w:val="bullet"/>
      <w:lvlText w:val="•"/>
      <w:lvlJc w:val="left"/>
      <w:pPr>
        <w:ind w:left="1976" w:hanging="202"/>
      </w:pPr>
      <w:rPr>
        <w:rFonts w:hint="default"/>
        <w:lang w:val="ru-RU" w:eastAsia="en-US" w:bidi="ar-SA"/>
      </w:rPr>
    </w:lvl>
    <w:lvl w:ilvl="3" w:tplc="2E420710">
      <w:numFmt w:val="bullet"/>
      <w:lvlText w:val="•"/>
      <w:lvlJc w:val="left"/>
      <w:pPr>
        <w:ind w:left="2895" w:hanging="202"/>
      </w:pPr>
      <w:rPr>
        <w:rFonts w:hint="default"/>
        <w:lang w:val="ru-RU" w:eastAsia="en-US" w:bidi="ar-SA"/>
      </w:rPr>
    </w:lvl>
    <w:lvl w:ilvl="4" w:tplc="4BEE3A6C">
      <w:numFmt w:val="bullet"/>
      <w:lvlText w:val="•"/>
      <w:lvlJc w:val="left"/>
      <w:pPr>
        <w:ind w:left="3813" w:hanging="202"/>
      </w:pPr>
      <w:rPr>
        <w:rFonts w:hint="default"/>
        <w:lang w:val="ru-RU" w:eastAsia="en-US" w:bidi="ar-SA"/>
      </w:rPr>
    </w:lvl>
    <w:lvl w:ilvl="5" w:tplc="9D24D73A">
      <w:numFmt w:val="bullet"/>
      <w:lvlText w:val="•"/>
      <w:lvlJc w:val="left"/>
      <w:pPr>
        <w:ind w:left="4732" w:hanging="202"/>
      </w:pPr>
      <w:rPr>
        <w:rFonts w:hint="default"/>
        <w:lang w:val="ru-RU" w:eastAsia="en-US" w:bidi="ar-SA"/>
      </w:rPr>
    </w:lvl>
    <w:lvl w:ilvl="6" w:tplc="6B82ED84">
      <w:numFmt w:val="bullet"/>
      <w:lvlText w:val="•"/>
      <w:lvlJc w:val="left"/>
      <w:pPr>
        <w:ind w:left="5650" w:hanging="202"/>
      </w:pPr>
      <w:rPr>
        <w:rFonts w:hint="default"/>
        <w:lang w:val="ru-RU" w:eastAsia="en-US" w:bidi="ar-SA"/>
      </w:rPr>
    </w:lvl>
    <w:lvl w:ilvl="7" w:tplc="97507250">
      <w:numFmt w:val="bullet"/>
      <w:lvlText w:val="•"/>
      <w:lvlJc w:val="left"/>
      <w:pPr>
        <w:ind w:left="6568" w:hanging="202"/>
      </w:pPr>
      <w:rPr>
        <w:rFonts w:hint="default"/>
        <w:lang w:val="ru-RU" w:eastAsia="en-US" w:bidi="ar-SA"/>
      </w:rPr>
    </w:lvl>
    <w:lvl w:ilvl="8" w:tplc="C8E0C384">
      <w:numFmt w:val="bullet"/>
      <w:lvlText w:val="•"/>
      <w:lvlJc w:val="left"/>
      <w:pPr>
        <w:ind w:left="7487" w:hanging="202"/>
      </w:pPr>
      <w:rPr>
        <w:rFonts w:hint="default"/>
        <w:lang w:val="ru-RU" w:eastAsia="en-US" w:bidi="ar-SA"/>
      </w:rPr>
    </w:lvl>
  </w:abstractNum>
  <w:abstractNum w:abstractNumId="2">
    <w:nsid w:val="693027B3"/>
    <w:multiLevelType w:val="hybridMultilevel"/>
    <w:tmpl w:val="7F72C5AC"/>
    <w:lvl w:ilvl="0" w:tplc="E44E4714">
      <w:numFmt w:val="bullet"/>
      <w:lvlText w:val="-"/>
      <w:lvlJc w:val="left"/>
      <w:pPr>
        <w:ind w:left="130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22C582">
      <w:numFmt w:val="bullet"/>
      <w:lvlText w:val="•"/>
      <w:lvlJc w:val="left"/>
      <w:pPr>
        <w:ind w:left="1058" w:hanging="149"/>
      </w:pPr>
      <w:rPr>
        <w:rFonts w:hint="default"/>
        <w:lang w:val="ru-RU" w:eastAsia="en-US" w:bidi="ar-SA"/>
      </w:rPr>
    </w:lvl>
    <w:lvl w:ilvl="2" w:tplc="B344D878">
      <w:numFmt w:val="bullet"/>
      <w:lvlText w:val="•"/>
      <w:lvlJc w:val="left"/>
      <w:pPr>
        <w:ind w:left="1976" w:hanging="149"/>
      </w:pPr>
      <w:rPr>
        <w:rFonts w:hint="default"/>
        <w:lang w:val="ru-RU" w:eastAsia="en-US" w:bidi="ar-SA"/>
      </w:rPr>
    </w:lvl>
    <w:lvl w:ilvl="3" w:tplc="F47E1EEE">
      <w:numFmt w:val="bullet"/>
      <w:lvlText w:val="•"/>
      <w:lvlJc w:val="left"/>
      <w:pPr>
        <w:ind w:left="2895" w:hanging="149"/>
      </w:pPr>
      <w:rPr>
        <w:rFonts w:hint="default"/>
        <w:lang w:val="ru-RU" w:eastAsia="en-US" w:bidi="ar-SA"/>
      </w:rPr>
    </w:lvl>
    <w:lvl w:ilvl="4" w:tplc="D6563FF4">
      <w:numFmt w:val="bullet"/>
      <w:lvlText w:val="•"/>
      <w:lvlJc w:val="left"/>
      <w:pPr>
        <w:ind w:left="3813" w:hanging="149"/>
      </w:pPr>
      <w:rPr>
        <w:rFonts w:hint="default"/>
        <w:lang w:val="ru-RU" w:eastAsia="en-US" w:bidi="ar-SA"/>
      </w:rPr>
    </w:lvl>
    <w:lvl w:ilvl="5" w:tplc="F48AD34C">
      <w:numFmt w:val="bullet"/>
      <w:lvlText w:val="•"/>
      <w:lvlJc w:val="left"/>
      <w:pPr>
        <w:ind w:left="4732" w:hanging="149"/>
      </w:pPr>
      <w:rPr>
        <w:rFonts w:hint="default"/>
        <w:lang w:val="ru-RU" w:eastAsia="en-US" w:bidi="ar-SA"/>
      </w:rPr>
    </w:lvl>
    <w:lvl w:ilvl="6" w:tplc="A03A3EEC">
      <w:numFmt w:val="bullet"/>
      <w:lvlText w:val="•"/>
      <w:lvlJc w:val="left"/>
      <w:pPr>
        <w:ind w:left="5650" w:hanging="149"/>
      </w:pPr>
      <w:rPr>
        <w:rFonts w:hint="default"/>
        <w:lang w:val="ru-RU" w:eastAsia="en-US" w:bidi="ar-SA"/>
      </w:rPr>
    </w:lvl>
    <w:lvl w:ilvl="7" w:tplc="5A469276">
      <w:numFmt w:val="bullet"/>
      <w:lvlText w:val="•"/>
      <w:lvlJc w:val="left"/>
      <w:pPr>
        <w:ind w:left="6568" w:hanging="149"/>
      </w:pPr>
      <w:rPr>
        <w:rFonts w:hint="default"/>
        <w:lang w:val="ru-RU" w:eastAsia="en-US" w:bidi="ar-SA"/>
      </w:rPr>
    </w:lvl>
    <w:lvl w:ilvl="8" w:tplc="2F9E3684">
      <w:numFmt w:val="bullet"/>
      <w:lvlText w:val="•"/>
      <w:lvlJc w:val="left"/>
      <w:pPr>
        <w:ind w:left="7487" w:hanging="1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7FEC"/>
    <w:rsid w:val="00497FEC"/>
    <w:rsid w:val="00B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5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  <w:jc w:val="both"/>
    </w:pPr>
  </w:style>
  <w:style w:type="paragraph" w:styleId="a4">
    <w:name w:val="Title"/>
    <w:basedOn w:val="a"/>
    <w:uiPriority w:val="1"/>
    <w:qFormat/>
    <w:pPr>
      <w:ind w:left="102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30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5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  <w:jc w:val="both"/>
    </w:pPr>
  </w:style>
  <w:style w:type="paragraph" w:styleId="a4">
    <w:name w:val="Title"/>
    <w:basedOn w:val="a"/>
    <w:uiPriority w:val="1"/>
    <w:qFormat/>
    <w:pPr>
      <w:ind w:left="102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30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Надя</cp:lastModifiedBy>
  <cp:revision>2</cp:revision>
  <dcterms:created xsi:type="dcterms:W3CDTF">2022-11-23T10:44:00Z</dcterms:created>
  <dcterms:modified xsi:type="dcterms:W3CDTF">2022-11-23T10:52:00Z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